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2E" w:rsidRPr="00F2534E" w:rsidRDefault="00B56D2E" w:rsidP="005E2C72">
      <w:pPr>
        <w:jc w:val="both"/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>Ime i prezime zaposlenika:_________________________________________________________</w:t>
      </w:r>
      <w:r>
        <w:rPr>
          <w:rFonts w:ascii="Calibri" w:hAnsi="Calibri" w:cs="Calibri"/>
          <w:sz w:val="22"/>
        </w:rPr>
        <w:t>__</w:t>
      </w:r>
    </w:p>
    <w:p w:rsidR="00B56D2E" w:rsidRPr="00F2534E" w:rsidRDefault="00B56D2E" w:rsidP="005E2C72">
      <w:pPr>
        <w:jc w:val="both"/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>Ustanova:________________________________________________________________________</w:t>
      </w:r>
    </w:p>
    <w:p w:rsidR="00B56D2E" w:rsidRPr="00F2534E" w:rsidRDefault="00B56D2E" w:rsidP="005E2C72">
      <w:pPr>
        <w:jc w:val="both"/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>Mjesto rada (grad, ulica):_________________________________________________________</w:t>
      </w:r>
      <w:r>
        <w:rPr>
          <w:rFonts w:ascii="Calibri" w:hAnsi="Calibri" w:cs="Calibri"/>
          <w:sz w:val="22"/>
        </w:rPr>
        <w:t>___</w:t>
      </w:r>
    </w:p>
    <w:p w:rsidR="00B56D2E" w:rsidRPr="00F2534E" w:rsidRDefault="00B56D2E" w:rsidP="005E2C72">
      <w:pPr>
        <w:jc w:val="both"/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>Mjesto stanovanja – prebivalište/boravište:_________________________________________</w:t>
      </w:r>
      <w:r>
        <w:rPr>
          <w:rFonts w:ascii="Calibri" w:hAnsi="Calibri" w:cs="Calibri"/>
          <w:sz w:val="22"/>
        </w:rPr>
        <w:t>____</w:t>
      </w:r>
    </w:p>
    <w:p w:rsidR="00B56D2E" w:rsidRPr="00F2534E" w:rsidRDefault="00B56D2E" w:rsidP="00A622C7">
      <w:pPr>
        <w:rPr>
          <w:rFonts w:ascii="Calibri" w:hAnsi="Calibri" w:cs="Calibri"/>
          <w:sz w:val="22"/>
        </w:rPr>
      </w:pPr>
    </w:p>
    <w:p w:rsidR="00B56D2E" w:rsidRPr="00F2534E" w:rsidRDefault="00B56D2E" w:rsidP="00A622C7">
      <w:pPr>
        <w:jc w:val="center"/>
        <w:rPr>
          <w:rFonts w:ascii="Calibri" w:hAnsi="Calibri" w:cs="Calibri"/>
          <w:b/>
          <w:sz w:val="32"/>
          <w:szCs w:val="32"/>
        </w:rPr>
      </w:pPr>
      <w:r w:rsidRPr="00F2534E">
        <w:rPr>
          <w:rFonts w:ascii="Calibri" w:hAnsi="Calibri" w:cs="Calibri"/>
          <w:b/>
          <w:sz w:val="32"/>
          <w:szCs w:val="32"/>
        </w:rPr>
        <w:t>IZJAVA</w:t>
      </w:r>
    </w:p>
    <w:p w:rsidR="00B56D2E" w:rsidRPr="00F2534E" w:rsidRDefault="00B56D2E" w:rsidP="00A622C7">
      <w:pPr>
        <w:jc w:val="center"/>
        <w:rPr>
          <w:rFonts w:ascii="Calibri" w:hAnsi="Calibri" w:cs="Calibri"/>
          <w:b/>
          <w:szCs w:val="24"/>
        </w:rPr>
      </w:pPr>
      <w:r w:rsidRPr="00F2534E">
        <w:rPr>
          <w:rFonts w:ascii="Calibri" w:hAnsi="Calibri" w:cs="Calibri"/>
          <w:b/>
          <w:szCs w:val="24"/>
        </w:rPr>
        <w:t>o troškovima prijevoza na posao i s posla</w:t>
      </w:r>
    </w:p>
    <w:p w:rsidR="00B56D2E" w:rsidRPr="00F2534E" w:rsidRDefault="00B56D2E" w:rsidP="00A622C7">
      <w:pPr>
        <w:jc w:val="both"/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>kojom ja, _____________________________________ pod punom kaznenom i materijalnom odgovornošću potvrđujem da za prijevoz na posao i s posla koristim (zaokružiti i dopuniti):</w:t>
      </w:r>
    </w:p>
    <w:p w:rsidR="00B56D2E" w:rsidRPr="00F2534E" w:rsidRDefault="00B56D2E" w:rsidP="00A622C7">
      <w:pPr>
        <w:pStyle w:val="ListParagraph"/>
        <w:numPr>
          <w:ilvl w:val="0"/>
          <w:numId w:val="3"/>
        </w:numPr>
        <w:spacing w:after="160" w:line="259" w:lineRule="auto"/>
        <w:rPr>
          <w:rFonts w:cs="Calibri"/>
        </w:rPr>
      </w:pPr>
      <w:r w:rsidRPr="00F2534E">
        <w:rPr>
          <w:rFonts w:cs="Calibri"/>
        </w:rPr>
        <w:t>MJESNI JAVNI PRIJEVOZ U MJESTU RADA</w:t>
      </w:r>
    </w:p>
    <w:p w:rsidR="00B56D2E" w:rsidRPr="00F2534E" w:rsidRDefault="00B56D2E" w:rsidP="00A622C7">
      <w:pPr>
        <w:pStyle w:val="ListParagraph"/>
        <w:ind w:left="360"/>
        <w:rPr>
          <w:rFonts w:cs="Calibri"/>
        </w:rPr>
      </w:pPr>
      <w:r w:rsidRPr="00F2534E">
        <w:rPr>
          <w:rFonts w:cs="Calibri"/>
        </w:rPr>
        <w:t>a1) mjesni javni prijevoz na području Grada Zagreba – ZET – godišnja/mjesečna karta</w:t>
      </w:r>
    </w:p>
    <w:p w:rsidR="00B56D2E" w:rsidRPr="00F2534E" w:rsidRDefault="00B56D2E" w:rsidP="00A622C7">
      <w:pPr>
        <w:pStyle w:val="ListParagraph"/>
        <w:ind w:left="360"/>
        <w:rPr>
          <w:rFonts w:cs="Calibri"/>
        </w:rPr>
      </w:pPr>
    </w:p>
    <w:p w:rsidR="00B56D2E" w:rsidRPr="00F2534E" w:rsidRDefault="00B56D2E" w:rsidP="00A622C7">
      <w:pPr>
        <w:pStyle w:val="ListParagraph"/>
        <w:numPr>
          <w:ilvl w:val="0"/>
          <w:numId w:val="3"/>
        </w:numPr>
        <w:spacing w:after="160" w:line="259" w:lineRule="auto"/>
        <w:rPr>
          <w:rFonts w:cs="Calibri"/>
        </w:rPr>
      </w:pPr>
      <w:r w:rsidRPr="00F2534E">
        <w:rPr>
          <w:rFonts w:cs="Calibri"/>
        </w:rPr>
        <w:t>MEĐUMJESNI JAVNI PRIJEVOZ</w:t>
      </w:r>
    </w:p>
    <w:p w:rsidR="00B56D2E" w:rsidRPr="00F2534E" w:rsidRDefault="00B56D2E" w:rsidP="00A622C7">
      <w:pPr>
        <w:pStyle w:val="ListParagraph"/>
        <w:ind w:left="360"/>
        <w:rPr>
          <w:rFonts w:cs="Calibri"/>
        </w:rPr>
      </w:pPr>
      <w:r w:rsidRPr="00F2534E">
        <w:rPr>
          <w:rFonts w:cs="Calibri"/>
        </w:rPr>
        <w:t>b1) međumjesni javni prijevoz prijevoznika ________________________________ za područje Grada Zagreba i grada _____________________ (PRIJEVOZNA ZONA) – godišnja/mjesečna karta</w:t>
      </w:r>
    </w:p>
    <w:p w:rsidR="00B56D2E" w:rsidRPr="00F2534E" w:rsidRDefault="00B56D2E" w:rsidP="00A622C7">
      <w:pPr>
        <w:pStyle w:val="ListParagraph"/>
        <w:rPr>
          <w:rFonts w:cs="Calibri"/>
        </w:rPr>
      </w:pPr>
    </w:p>
    <w:p w:rsidR="00B56D2E" w:rsidRPr="00F2534E" w:rsidRDefault="00B56D2E" w:rsidP="00A622C7">
      <w:pPr>
        <w:pStyle w:val="ListParagraph"/>
        <w:numPr>
          <w:ilvl w:val="0"/>
          <w:numId w:val="3"/>
        </w:numPr>
        <w:spacing w:after="160" w:line="259" w:lineRule="auto"/>
        <w:rPr>
          <w:rFonts w:cs="Calibri"/>
        </w:rPr>
      </w:pPr>
      <w:r w:rsidRPr="00F2534E">
        <w:rPr>
          <w:rFonts w:cs="Calibri"/>
        </w:rPr>
        <w:t>MJESNI JAVNI PRIJEVOZ U MJESTU STANOVANJA</w:t>
      </w:r>
      <w:r w:rsidRPr="00F2534E">
        <w:rPr>
          <w:rStyle w:val="FootnoteReference"/>
          <w:rFonts w:cs="Calibri"/>
        </w:rPr>
        <w:footnoteReference w:id="1"/>
      </w:r>
    </w:p>
    <w:p w:rsidR="00B56D2E" w:rsidRPr="00F2534E" w:rsidRDefault="00B56D2E" w:rsidP="00A622C7">
      <w:pPr>
        <w:pStyle w:val="ListParagraph"/>
        <w:ind w:left="360"/>
        <w:rPr>
          <w:rFonts w:cs="Calibri"/>
        </w:rPr>
      </w:pPr>
      <w:r w:rsidRPr="00F2534E">
        <w:rPr>
          <w:rFonts w:cs="Calibri"/>
        </w:rPr>
        <w:t>c1) mjesni javni prijevoz za područje grada ____________________ - godišnja/mjesečna karta</w:t>
      </w:r>
    </w:p>
    <w:p w:rsidR="00B56D2E" w:rsidRPr="00F2534E" w:rsidRDefault="00B56D2E" w:rsidP="00A622C7">
      <w:pPr>
        <w:pStyle w:val="ListParagraph"/>
        <w:ind w:left="360"/>
        <w:rPr>
          <w:rFonts w:cs="Calibri"/>
        </w:rPr>
      </w:pPr>
    </w:p>
    <w:p w:rsidR="00B56D2E" w:rsidRPr="00F2534E" w:rsidRDefault="00B56D2E" w:rsidP="00A622C7">
      <w:pPr>
        <w:pStyle w:val="ListParagraph"/>
        <w:numPr>
          <w:ilvl w:val="0"/>
          <w:numId w:val="3"/>
        </w:numPr>
        <w:spacing w:after="160" w:line="259" w:lineRule="auto"/>
        <w:rPr>
          <w:rFonts w:cs="Calibri"/>
        </w:rPr>
      </w:pPr>
      <w:r w:rsidRPr="00F2534E">
        <w:rPr>
          <w:rFonts w:cs="Calibri"/>
        </w:rPr>
        <w:t>OSOBNI AUTOMOBIL</w:t>
      </w:r>
    </w:p>
    <w:p w:rsidR="00B56D2E" w:rsidRPr="00F2534E" w:rsidRDefault="00B56D2E" w:rsidP="00A622C7">
      <w:pPr>
        <w:pStyle w:val="ListParagraph"/>
        <w:rPr>
          <w:rFonts w:cs="Calibri"/>
        </w:rPr>
      </w:pPr>
    </w:p>
    <w:p w:rsidR="00B56D2E" w:rsidRPr="00F2534E" w:rsidRDefault="00B56D2E" w:rsidP="00A622C7">
      <w:pPr>
        <w:pStyle w:val="ListParagraph"/>
        <w:numPr>
          <w:ilvl w:val="0"/>
          <w:numId w:val="3"/>
        </w:numPr>
        <w:spacing w:after="160" w:line="259" w:lineRule="auto"/>
        <w:rPr>
          <w:rFonts w:cs="Calibri"/>
        </w:rPr>
      </w:pPr>
      <w:r w:rsidRPr="00F2534E">
        <w:rPr>
          <w:rFonts w:cs="Calibri"/>
        </w:rPr>
        <w:t>IMAM MANJE OD 2 KM OD ADRESE STANOVANJA DO ADRESE RADA</w:t>
      </w:r>
    </w:p>
    <w:p w:rsidR="00B56D2E" w:rsidRPr="00F2534E" w:rsidRDefault="00B56D2E" w:rsidP="00A622C7">
      <w:pPr>
        <w:pStyle w:val="ListParagraph"/>
        <w:rPr>
          <w:rFonts w:cs="Calibri"/>
        </w:rPr>
      </w:pPr>
    </w:p>
    <w:p w:rsidR="00B56D2E" w:rsidRPr="00F2534E" w:rsidRDefault="00B56D2E" w:rsidP="00A622C7">
      <w:pPr>
        <w:pStyle w:val="ListParagraph"/>
        <w:numPr>
          <w:ilvl w:val="0"/>
          <w:numId w:val="3"/>
        </w:numPr>
        <w:spacing w:after="160" w:line="259" w:lineRule="auto"/>
        <w:rPr>
          <w:rFonts w:cs="Calibri"/>
        </w:rPr>
      </w:pPr>
      <w:r w:rsidRPr="00F2534E">
        <w:rPr>
          <w:rFonts w:cs="Calibri"/>
        </w:rPr>
        <w:t>OSTALO</w:t>
      </w:r>
      <w:r w:rsidRPr="00F2534E">
        <w:rPr>
          <w:rStyle w:val="FootnoteReference"/>
          <w:rFonts w:cs="Calibri"/>
        </w:rPr>
        <w:footnoteReference w:id="2"/>
      </w:r>
      <w:r w:rsidRPr="00F2534E">
        <w:rPr>
          <w:rFonts w:cs="Calibri"/>
        </w:rPr>
        <w:t>_____________________________________________________________________</w:t>
      </w:r>
    </w:p>
    <w:p w:rsidR="00B56D2E" w:rsidRPr="00F2534E" w:rsidRDefault="00B56D2E" w:rsidP="00A622C7">
      <w:pPr>
        <w:pStyle w:val="ListParagraph"/>
        <w:rPr>
          <w:rFonts w:cs="Calibri"/>
        </w:rPr>
      </w:pPr>
    </w:p>
    <w:p w:rsidR="00B56D2E" w:rsidRPr="00F2534E" w:rsidRDefault="00B56D2E" w:rsidP="00CA54FF">
      <w:pPr>
        <w:jc w:val="both"/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 xml:space="preserve">Ova izjava služi kao podloga za isplatu naknade troškova prijevoza na posao i s posla po članku 66. Temeljnog kolektivnog ugovora za službenike i namještenike u javnim službama. </w:t>
      </w:r>
    </w:p>
    <w:p w:rsidR="00B56D2E" w:rsidRPr="00F2534E" w:rsidRDefault="00B56D2E" w:rsidP="00A622C7">
      <w:pPr>
        <w:rPr>
          <w:rFonts w:ascii="Calibri" w:hAnsi="Calibri" w:cs="Calibri"/>
          <w:sz w:val="22"/>
        </w:rPr>
      </w:pPr>
    </w:p>
    <w:p w:rsidR="00B56D2E" w:rsidRPr="00F2534E" w:rsidRDefault="00B56D2E" w:rsidP="005E2C72">
      <w:pPr>
        <w:rPr>
          <w:rFonts w:ascii="Calibri" w:hAnsi="Calibri" w:cs="Calibri"/>
          <w:sz w:val="22"/>
        </w:rPr>
      </w:pPr>
      <w:r w:rsidRPr="00F2534E">
        <w:rPr>
          <w:rFonts w:ascii="Calibri" w:hAnsi="Calibri" w:cs="Calibri"/>
          <w:sz w:val="22"/>
        </w:rPr>
        <w:t>U ________________, dana ____________</w:t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  <w:t xml:space="preserve">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 xml:space="preserve"> _______________________</w:t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</w:r>
      <w:r w:rsidRPr="00F2534E">
        <w:rPr>
          <w:rFonts w:ascii="Calibri" w:hAnsi="Calibri" w:cs="Calibri"/>
          <w:sz w:val="22"/>
        </w:rPr>
        <w:tab/>
        <w:t xml:space="preserve">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    </w:t>
      </w:r>
      <w:r w:rsidRPr="00F2534E">
        <w:rPr>
          <w:rFonts w:ascii="Calibri" w:hAnsi="Calibri" w:cs="Calibri"/>
          <w:sz w:val="22"/>
        </w:rPr>
        <w:t xml:space="preserve">  (potpis zaposlenika)</w:t>
      </w:r>
    </w:p>
    <w:p w:rsidR="00B56D2E" w:rsidRPr="00F2534E" w:rsidRDefault="00B56D2E" w:rsidP="00A622C7">
      <w:pPr>
        <w:rPr>
          <w:rFonts w:ascii="Calibri" w:hAnsi="Calibri" w:cs="Calibri"/>
          <w:sz w:val="20"/>
          <w:szCs w:val="20"/>
        </w:rPr>
      </w:pPr>
      <w:r w:rsidRPr="00F2534E">
        <w:rPr>
          <w:rFonts w:ascii="Calibri" w:hAnsi="Calibri" w:cs="Calibri"/>
          <w:sz w:val="20"/>
          <w:szCs w:val="20"/>
        </w:rPr>
        <w:t>Privitak:</w:t>
      </w:r>
    </w:p>
    <w:p w:rsidR="00B56D2E" w:rsidRPr="00F2534E" w:rsidRDefault="00B56D2E" w:rsidP="00CA54F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Calibri"/>
          <w:sz w:val="20"/>
          <w:szCs w:val="20"/>
        </w:rPr>
      </w:pPr>
      <w:r w:rsidRPr="00F2534E">
        <w:rPr>
          <w:rFonts w:cs="Calibri"/>
          <w:sz w:val="20"/>
          <w:szCs w:val="20"/>
        </w:rPr>
        <w:t>Planer putovanja Hrvatskog autokluba (</w:t>
      </w:r>
      <w:hyperlink r:id="rId7" w:history="1">
        <w:r w:rsidRPr="00F2534E">
          <w:rPr>
            <w:rStyle w:val="Hyperlink"/>
            <w:rFonts w:cs="Calibri"/>
            <w:sz w:val="20"/>
            <w:szCs w:val="20"/>
          </w:rPr>
          <w:t>http://map.hak.hr</w:t>
        </w:r>
      </w:hyperlink>
      <w:r w:rsidRPr="00F2534E">
        <w:rPr>
          <w:rFonts w:cs="Calibri"/>
          <w:sz w:val="20"/>
          <w:szCs w:val="20"/>
        </w:rPr>
        <w:t>) – izlistanje za mjesto rada, međumjesni prijevoz, mjesto stanovanja</w:t>
      </w:r>
    </w:p>
    <w:p w:rsidR="00B56D2E" w:rsidRPr="00F2534E" w:rsidRDefault="00B56D2E" w:rsidP="00CA54F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="Calibri"/>
          <w:sz w:val="20"/>
          <w:szCs w:val="20"/>
        </w:rPr>
      </w:pPr>
      <w:r w:rsidRPr="00F2534E">
        <w:rPr>
          <w:rFonts w:cs="Calibri"/>
          <w:sz w:val="20"/>
          <w:szCs w:val="20"/>
        </w:rPr>
        <w:t>Preslika osobne iskaznice ili prijave o boravištu (ukoliko se adresa na osobnoj iskaznici razlikuje od stvarnog boravišta</w:t>
      </w:r>
    </w:p>
    <w:p w:rsidR="00B56D2E" w:rsidRPr="00F2534E" w:rsidRDefault="00B56D2E" w:rsidP="00654DB1">
      <w:pPr>
        <w:rPr>
          <w:rFonts w:ascii="Calibri" w:hAnsi="Calibri" w:cs="Calibri"/>
          <w:b/>
        </w:rPr>
      </w:pPr>
    </w:p>
    <w:p w:rsidR="00B56D2E" w:rsidRPr="00F2534E" w:rsidRDefault="00B56D2E" w:rsidP="00F2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F2534E">
        <w:rPr>
          <w:rFonts w:ascii="Calibri" w:hAnsi="Calibri" w:cs="Calibri"/>
          <w:b/>
        </w:rPr>
        <w:t>Napomena</w:t>
      </w:r>
      <w:r w:rsidRPr="00F2534E">
        <w:rPr>
          <w:rFonts w:ascii="Calibri" w:hAnsi="Calibri" w:cs="Calibri"/>
        </w:rPr>
        <w:t xml:space="preserve">: </w:t>
      </w:r>
      <w:r w:rsidRPr="00F2534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Sveučilište u Zagrebu Prehrambeno-biotehnološki fakultet je voditelj obrade prema Općoj uredbi o zaštiti podataka. Koristit ćemo informacije iz ovog obrasca za utvrđivanje iznosa naknade troškova prijevozan na posao i s posla i obrađivati osobne podatke isključivo u skladu s aktima PBF-a i aktualnim nacionalnim i nadnacionalnim propisima. Informacije sadržane u ovom obrascu dijelit će se sa zaposlenicima ako to bude potrebno, a sukladno djelokrugu njihova radnog mjesta. Podatci se neće prenositi izvan PBF-a. Obrazac se pohranjuje u razdoblju od 2 godine od isteka godine u kojoj je zaključen ili je zamijenjen drugim odgovarajućim dokumentom u evidenciji Službe za financijske i računovodstvene poslove o ostalim primanjima iz radnog odnosa u papirnatoj i elektroničkoj verziji. Za informacije o vašim pravima vezanima za osobne podatke, molimo posjetite mrežne stranice PBF-a.</w:t>
      </w:r>
    </w:p>
    <w:p w:rsidR="00B56D2E" w:rsidRPr="00F2534E" w:rsidRDefault="00B56D2E">
      <w:pPr>
        <w:rPr>
          <w:rFonts w:ascii="Calibri" w:hAnsi="Calibri" w:cs="Calibri"/>
          <w:sz w:val="22"/>
        </w:rPr>
      </w:pPr>
    </w:p>
    <w:p w:rsidR="00B56D2E" w:rsidRPr="00F2534E" w:rsidRDefault="00B56D2E">
      <w:pPr>
        <w:rPr>
          <w:rFonts w:ascii="Calibri" w:hAnsi="Calibri" w:cs="Calibri"/>
        </w:rPr>
      </w:pPr>
    </w:p>
    <w:sectPr w:rsidR="00B56D2E" w:rsidRPr="00F2534E" w:rsidSect="00F26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D2E" w:rsidRDefault="00B56D2E" w:rsidP="002C3E29">
      <w:pPr>
        <w:spacing w:after="0"/>
      </w:pPr>
      <w:r>
        <w:separator/>
      </w:r>
    </w:p>
  </w:endnote>
  <w:endnote w:type="continuationSeparator" w:id="0">
    <w:p w:rsidR="00B56D2E" w:rsidRDefault="00B56D2E" w:rsidP="002C3E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2E" w:rsidRDefault="00B56D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2E" w:rsidRDefault="00B56D2E" w:rsidP="00863F51">
    <w:pPr>
      <w:pStyle w:val="Footer"/>
      <w:tabs>
        <w:tab w:val="clear" w:pos="4536"/>
        <w:tab w:val="clear" w:pos="9072"/>
        <w:tab w:val="left" w:pos="716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2E" w:rsidRDefault="00B56D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D2E" w:rsidRDefault="00B56D2E" w:rsidP="002C3E29">
      <w:pPr>
        <w:spacing w:after="0"/>
      </w:pPr>
      <w:r>
        <w:separator/>
      </w:r>
    </w:p>
  </w:footnote>
  <w:footnote w:type="continuationSeparator" w:id="0">
    <w:p w:rsidR="00B56D2E" w:rsidRDefault="00B56D2E" w:rsidP="002C3E29">
      <w:pPr>
        <w:spacing w:after="0"/>
      </w:pPr>
      <w:r>
        <w:continuationSeparator/>
      </w:r>
    </w:p>
  </w:footnote>
  <w:footnote w:id="1">
    <w:p w:rsidR="00B56D2E" w:rsidRDefault="00B56D2E" w:rsidP="00CA54FF">
      <w:pPr>
        <w:pStyle w:val="FootnoteText"/>
        <w:jc w:val="both"/>
      </w:pPr>
      <w:r w:rsidRPr="00CA54FF">
        <w:rPr>
          <w:rStyle w:val="FootnoteReference"/>
          <w:sz w:val="18"/>
          <w:szCs w:val="18"/>
        </w:rPr>
        <w:footnoteRef/>
      </w:r>
      <w:r w:rsidRPr="00CA54FF">
        <w:rPr>
          <w:sz w:val="18"/>
          <w:szCs w:val="18"/>
        </w:rPr>
        <w:t xml:space="preserve"> Odnosi se na zaposlenike koji koriste mjesni javni prijevoz u mjestu stanovanja koje je različito od mjesta rada </w:t>
      </w:r>
      <w:r>
        <w:rPr>
          <w:sz w:val="18"/>
          <w:szCs w:val="18"/>
        </w:rPr>
        <w:t xml:space="preserve">ako </w:t>
      </w:r>
      <w:r w:rsidRPr="00CA54FF">
        <w:rPr>
          <w:sz w:val="18"/>
          <w:szCs w:val="18"/>
        </w:rPr>
        <w:t>je udaljenost od adrese stanovanja do adrese polazišne stanice za putovanje u mjesto rada manje od 2 km</w:t>
      </w:r>
    </w:p>
  </w:footnote>
  <w:footnote w:id="2">
    <w:p w:rsidR="00B56D2E" w:rsidRDefault="00B56D2E" w:rsidP="00CA54FF">
      <w:pPr>
        <w:pStyle w:val="FootnoteText"/>
        <w:jc w:val="both"/>
      </w:pPr>
      <w:r w:rsidRPr="00CA54FF">
        <w:rPr>
          <w:rStyle w:val="FootnoteReference"/>
          <w:sz w:val="18"/>
          <w:szCs w:val="18"/>
        </w:rPr>
        <w:footnoteRef/>
      </w:r>
      <w:r w:rsidRPr="00CA54FF">
        <w:rPr>
          <w:sz w:val="18"/>
          <w:szCs w:val="18"/>
        </w:rPr>
        <w:t xml:space="preserve"> Odnosi se na slučajeve koji nisu obuhvaćeni točkama a-e (primjerice, kod isplate gotovine za gradski prijevoz u mjestu rada ili u slučaju kad nije organiziran mjesni javni prijevoz koji zaposleniku omogućava redoviti dolazak na posao i odlazak s posla i dr.)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2E" w:rsidRDefault="00B56D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2E" w:rsidRDefault="00B56D2E">
    <w:pPr>
      <w:pStyle w:val="Header"/>
    </w:pPr>
    <w:r>
      <w:tab/>
    </w:r>
    <w:r>
      <w:br/>
    </w:r>
    <w: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/>
    </w:tblPr>
    <w:tblGrid>
      <w:gridCol w:w="2699"/>
      <w:gridCol w:w="3379"/>
      <w:gridCol w:w="1193"/>
      <w:gridCol w:w="1881"/>
    </w:tblGrid>
    <w:tr w:rsidR="00B56D2E" w:rsidRPr="001B2252" w:rsidTr="00F2534E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</w:tcBorders>
        </w:tcPr>
        <w:p w:rsidR="00B56D2E" w:rsidRPr="00F2534E" w:rsidRDefault="00B56D2E" w:rsidP="00F2534E">
          <w:pPr>
            <w:spacing w:after="0"/>
            <w:jc w:val="center"/>
            <w:rPr>
              <w:rFonts w:ascii="Calibri" w:hAnsi="Calibri" w:cs="Calibri"/>
              <w:sz w:val="28"/>
              <w:szCs w:val="28"/>
            </w:rPr>
          </w:pPr>
          <w:r w:rsidRPr="009F2A7F">
            <w:rPr>
              <w:rFonts w:ascii="Calibri" w:hAnsi="Calibri" w:cs="Calibri"/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33" type="#_x0000_t75" alt="pbf-hr" style="width:128.25pt;height:64.5pt;visibility:visible">
                <v:imagedata r:id="rId1" o:title="" croptop="12801f" cropbottom="13309f"/>
              </v:shape>
            </w:pict>
          </w:r>
        </w:p>
      </w:tc>
      <w:tc>
        <w:tcPr>
          <w:tcW w:w="1830" w:type="pct"/>
          <w:vMerge w:val="restart"/>
          <w:tcBorders>
            <w:top w:val="single" w:sz="12" w:space="0" w:color="auto"/>
            <w:right w:val="single" w:sz="2" w:space="0" w:color="auto"/>
          </w:tcBorders>
          <w:vAlign w:val="center"/>
        </w:tcPr>
        <w:p w:rsidR="00B56D2E" w:rsidRPr="008431B4" w:rsidRDefault="00B56D2E" w:rsidP="00F2534E">
          <w:pPr>
            <w:spacing w:after="0"/>
            <w:jc w:val="center"/>
            <w:rPr>
              <w:rFonts w:ascii="Calibri" w:hAnsi="Calibri" w:cs="Calibri"/>
              <w:b/>
              <w:bCs/>
              <w:sz w:val="26"/>
              <w:szCs w:val="26"/>
            </w:rPr>
          </w:pPr>
          <w:r w:rsidRPr="008431B4">
            <w:rPr>
              <w:rFonts w:ascii="Calibri" w:hAnsi="Calibri" w:cs="Calibri"/>
              <w:b/>
              <w:bCs/>
              <w:sz w:val="26"/>
              <w:szCs w:val="26"/>
            </w:rPr>
            <w:t>IZJAVA O TROŠKOVIMA PRIJEVOZA NA POSAO I S POSLA</w:t>
          </w:r>
        </w:p>
      </w:tc>
      <w:tc>
        <w:tcPr>
          <w:tcW w:w="1664" w:type="pct"/>
          <w:gridSpan w:val="2"/>
          <w:tcBorders>
            <w:top w:val="single" w:sz="12" w:space="0" w:color="auto"/>
            <w:left w:val="single" w:sz="2" w:space="0" w:color="auto"/>
          </w:tcBorders>
          <w:vAlign w:val="center"/>
        </w:tcPr>
        <w:p w:rsidR="00B56D2E" w:rsidRPr="00F2534E" w:rsidRDefault="00B56D2E" w:rsidP="00F2534E">
          <w:pPr>
            <w:pStyle w:val="Heading3"/>
            <w:numPr>
              <w:ilvl w:val="0"/>
              <w:numId w:val="0"/>
            </w:numPr>
            <w:jc w:val="right"/>
            <w:rPr>
              <w:rFonts w:ascii="Calibri" w:hAnsi="Calibri" w:cs="Calibri"/>
              <w:sz w:val="20"/>
            </w:rPr>
          </w:pPr>
          <w:r w:rsidRPr="00F2534E">
            <w:rPr>
              <w:rFonts w:ascii="Calibri" w:hAnsi="Calibri" w:cs="Calibri"/>
              <w:sz w:val="20"/>
            </w:rPr>
            <w:t>Oznaka: OB-</w:t>
          </w:r>
          <w:r>
            <w:rPr>
              <w:rFonts w:ascii="Calibri" w:hAnsi="Calibri" w:cs="Calibri"/>
              <w:sz w:val="20"/>
            </w:rPr>
            <w:t>FR-01</w:t>
          </w:r>
        </w:p>
      </w:tc>
    </w:tr>
    <w:tr w:rsidR="00B56D2E" w:rsidRPr="001B2252" w:rsidTr="008B0ADD">
      <w:trPr>
        <w:cantSplit/>
        <w:trHeight w:val="495"/>
      </w:trPr>
      <w:tc>
        <w:tcPr>
          <w:tcW w:w="1505" w:type="pct"/>
          <w:vMerge/>
        </w:tcPr>
        <w:p w:rsidR="00B56D2E" w:rsidRPr="00F2534E" w:rsidRDefault="00B56D2E" w:rsidP="00F2534E">
          <w:pPr>
            <w:spacing w:after="0"/>
            <w:rPr>
              <w:rFonts w:ascii="Calibri" w:hAnsi="Calibri" w:cs="Calibri"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:rsidR="00B56D2E" w:rsidRPr="00F2534E" w:rsidRDefault="00B56D2E" w:rsidP="00F2534E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646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B56D2E" w:rsidRPr="00F2534E" w:rsidRDefault="00B56D2E" w:rsidP="00F2534E">
          <w:pPr>
            <w:pStyle w:val="Heading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Revizija: 1 </w:t>
          </w:r>
        </w:p>
      </w:tc>
      <w:tc>
        <w:tcPr>
          <w:tcW w:w="1019" w:type="pct"/>
          <w:tcBorders>
            <w:left w:val="single" w:sz="2" w:space="0" w:color="auto"/>
          </w:tcBorders>
          <w:vAlign w:val="center"/>
        </w:tcPr>
        <w:p w:rsidR="00B56D2E" w:rsidRPr="00F2534E" w:rsidRDefault="00B56D2E" w:rsidP="00F2534E">
          <w:pPr>
            <w:pStyle w:val="Heading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Datum: </w:t>
          </w:r>
          <w:r>
            <w:rPr>
              <w:rFonts w:ascii="Calibri" w:hAnsi="Calibri" w:cs="Calibri"/>
              <w:b w:val="0"/>
              <w:sz w:val="20"/>
            </w:rPr>
            <w:t>30.01.2019.</w:t>
          </w:r>
          <w:bookmarkStart w:id="0" w:name="_GoBack"/>
          <w:bookmarkEnd w:id="0"/>
        </w:p>
      </w:tc>
    </w:tr>
    <w:tr w:rsidR="00B56D2E" w:rsidRPr="001B2252" w:rsidTr="008B0ADD">
      <w:trPr>
        <w:cantSplit/>
        <w:trHeight w:val="495"/>
      </w:trPr>
      <w:tc>
        <w:tcPr>
          <w:tcW w:w="1505" w:type="pct"/>
          <w:vMerge/>
          <w:tcBorders>
            <w:bottom w:val="single" w:sz="12" w:space="0" w:color="auto"/>
          </w:tcBorders>
        </w:tcPr>
        <w:p w:rsidR="00B56D2E" w:rsidRPr="00F2534E" w:rsidRDefault="00B56D2E" w:rsidP="00F2534E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1830" w:type="pct"/>
          <w:vMerge/>
          <w:tcBorders>
            <w:bottom w:val="single" w:sz="12" w:space="0" w:color="auto"/>
            <w:right w:val="single" w:sz="2" w:space="0" w:color="auto"/>
          </w:tcBorders>
        </w:tcPr>
        <w:p w:rsidR="00B56D2E" w:rsidRPr="00F2534E" w:rsidRDefault="00B56D2E" w:rsidP="00F2534E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1664" w:type="pct"/>
          <w:gridSpan w:val="2"/>
          <w:tcBorders>
            <w:left w:val="single" w:sz="2" w:space="0" w:color="auto"/>
            <w:bottom w:val="single" w:sz="12" w:space="0" w:color="auto"/>
          </w:tcBorders>
          <w:vAlign w:val="center"/>
        </w:tcPr>
        <w:p w:rsidR="00B56D2E" w:rsidRPr="00F2534E" w:rsidRDefault="00B56D2E" w:rsidP="00F2534E">
          <w:pPr>
            <w:pStyle w:val="Footer"/>
            <w:rPr>
              <w:rFonts w:ascii="Calibri" w:hAnsi="Calibri" w:cs="Calibri"/>
            </w:rPr>
          </w:pPr>
          <w:r w:rsidRPr="00F2534E">
            <w:rPr>
              <w:rFonts w:ascii="Calibri" w:hAnsi="Calibri" w:cs="Calibri"/>
              <w:sz w:val="20"/>
            </w:rPr>
            <w:t xml:space="preserve">Stranica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PAGE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  <w:r w:rsidRPr="00F2534E">
            <w:rPr>
              <w:rFonts w:ascii="Calibri" w:hAnsi="Calibri" w:cs="Calibri"/>
              <w:sz w:val="20"/>
            </w:rPr>
            <w:t xml:space="preserve"> od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NUMPAGES 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20"/>
            </w:rPr>
            <w:t>2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</w:p>
      </w:tc>
    </w:tr>
  </w:tbl>
  <w:p w:rsidR="00B56D2E" w:rsidRDefault="00B56D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6B37450"/>
    <w:multiLevelType w:val="hybridMultilevel"/>
    <w:tmpl w:val="96B086F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615E5C"/>
    <w:multiLevelType w:val="hybridMultilevel"/>
    <w:tmpl w:val="1D84BE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D41DDB"/>
    <w:multiLevelType w:val="hybridMultilevel"/>
    <w:tmpl w:val="04E8AA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46AE8"/>
    <w:multiLevelType w:val="hybridMultilevel"/>
    <w:tmpl w:val="055E20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19C"/>
    <w:rsid w:val="00135855"/>
    <w:rsid w:val="001B2252"/>
    <w:rsid w:val="001D254E"/>
    <w:rsid w:val="001F7D3B"/>
    <w:rsid w:val="0027619E"/>
    <w:rsid w:val="002A6FB2"/>
    <w:rsid w:val="002C3E29"/>
    <w:rsid w:val="002D421F"/>
    <w:rsid w:val="003C1FF6"/>
    <w:rsid w:val="004008B1"/>
    <w:rsid w:val="004846F0"/>
    <w:rsid w:val="00484744"/>
    <w:rsid w:val="004B3B8A"/>
    <w:rsid w:val="0057279D"/>
    <w:rsid w:val="005C0870"/>
    <w:rsid w:val="005C401D"/>
    <w:rsid w:val="005E2C72"/>
    <w:rsid w:val="00607569"/>
    <w:rsid w:val="00614BC5"/>
    <w:rsid w:val="00636F53"/>
    <w:rsid w:val="00654DB1"/>
    <w:rsid w:val="00696410"/>
    <w:rsid w:val="007649E7"/>
    <w:rsid w:val="007D0747"/>
    <w:rsid w:val="007F0D40"/>
    <w:rsid w:val="008431B4"/>
    <w:rsid w:val="0084366C"/>
    <w:rsid w:val="00863F51"/>
    <w:rsid w:val="008925CD"/>
    <w:rsid w:val="008B0ADD"/>
    <w:rsid w:val="009428ED"/>
    <w:rsid w:val="00977EE4"/>
    <w:rsid w:val="009A061A"/>
    <w:rsid w:val="009F2A7F"/>
    <w:rsid w:val="00A622C7"/>
    <w:rsid w:val="00AB15A4"/>
    <w:rsid w:val="00AE15E4"/>
    <w:rsid w:val="00B37B25"/>
    <w:rsid w:val="00B56D2E"/>
    <w:rsid w:val="00BC016B"/>
    <w:rsid w:val="00BD619C"/>
    <w:rsid w:val="00C94204"/>
    <w:rsid w:val="00CA54FF"/>
    <w:rsid w:val="00CB0F77"/>
    <w:rsid w:val="00CE1984"/>
    <w:rsid w:val="00CF274E"/>
    <w:rsid w:val="00D16348"/>
    <w:rsid w:val="00D37C28"/>
    <w:rsid w:val="00D500B8"/>
    <w:rsid w:val="00D906BB"/>
    <w:rsid w:val="00DE626B"/>
    <w:rsid w:val="00E32CF7"/>
    <w:rsid w:val="00E57C85"/>
    <w:rsid w:val="00ED2C79"/>
    <w:rsid w:val="00ED40C2"/>
    <w:rsid w:val="00F2534E"/>
    <w:rsid w:val="00F267F0"/>
    <w:rsid w:val="00F5307A"/>
    <w:rsid w:val="00FF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3B"/>
    <w:pPr>
      <w:spacing w:after="160"/>
    </w:pPr>
    <w:rPr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253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2534E"/>
    <w:pPr>
      <w:keepNext/>
      <w:numPr>
        <w:numId w:val="5"/>
      </w:numPr>
      <w:spacing w:after="0"/>
      <w:jc w:val="both"/>
      <w:outlineLvl w:val="2"/>
    </w:pPr>
    <w:rPr>
      <w:rFonts w:ascii="Arial" w:eastAsia="Times New Roman" w:hAnsi="Arial"/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53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2534E"/>
    <w:rPr>
      <w:rFonts w:ascii="Arial" w:hAnsi="Arial" w:cs="Times New Roman"/>
      <w:b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E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E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F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F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06BB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styleId="Hyperlink">
    <w:name w:val="Hyperlink"/>
    <w:basedOn w:val="DefaultParagraphFont"/>
    <w:uiPriority w:val="99"/>
    <w:rsid w:val="00A622C7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622C7"/>
    <w:pPr>
      <w:spacing w:after="0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22C7"/>
    <w:rPr>
      <w:rFonts w:ascii="Calibri" w:hAnsi="Calibri" w:cs="Times New Roman"/>
      <w:lang w:val="hr-HR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622C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ap.hak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2-bez-zaglavlja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_memo2-bez-zaglavlja-NE-DIRATI.dotx</Template>
  <TotalTime>0</TotalTime>
  <Pages>2</Pages>
  <Words>411</Words>
  <Characters>2346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</dc:title>
  <dc:subject/>
  <dc:creator>Branimir</dc:creator>
  <cp:keywords/>
  <dc:description/>
  <cp:lastModifiedBy>IJ</cp:lastModifiedBy>
  <cp:revision>2</cp:revision>
  <cp:lastPrinted>2018-06-20T07:17:00Z</cp:lastPrinted>
  <dcterms:created xsi:type="dcterms:W3CDTF">2019-11-29T12:16:00Z</dcterms:created>
  <dcterms:modified xsi:type="dcterms:W3CDTF">2019-11-29T12:16:00Z</dcterms:modified>
</cp:coreProperties>
</file>